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14:paraId="31A52D77" w14:textId="77777777" w:rsidTr="00B23319">
        <w:tc>
          <w:tcPr>
            <w:tcW w:w="9360" w:type="dxa"/>
            <w:shd w:val="clear" w:color="auto" w:fill="FFFFFF"/>
            <w:vAlign w:val="center"/>
            <w:hideMark/>
          </w:tcPr>
          <w:p w14:paraId="2DCD4A59" w14:textId="1C6C166D" w:rsidR="00494F8C" w:rsidRPr="00494F8C" w:rsidRDefault="00F47AB9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Revised m</w:t>
            </w:r>
            <w:r w:rsidR="0092516D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inutes</w:t>
            </w:r>
          </w:p>
          <w:p w14:paraId="37A9F733" w14:textId="77777777"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14:paraId="0E7D2238" w14:textId="65E093F9" w:rsidR="00494F8C" w:rsidRDefault="000C2238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August 2</w:t>
            </w:r>
            <w:r w:rsidR="00014AA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1</w:t>
            </w:r>
            <w:r w:rsidR="000F54D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Secreta</w:t>
            </w:r>
            <w:r w:rsidR="00051A93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ry 9/11 Monthly Teleconference c</w:t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all</w:t>
            </w:r>
          </w:p>
          <w:p w14:paraId="719664C7" w14:textId="77777777" w:rsidR="006D2A74" w:rsidRPr="00494F8C" w:rsidRDefault="006D2A74" w:rsidP="009940A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</w:tc>
      </w:tr>
      <w:tr w:rsidR="00494F8C" w:rsidRPr="00DA4D6A" w14:paraId="618CC5FA" w14:textId="77777777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14:paraId="28CDFBC8" w14:textId="4D70B532" w:rsidR="00B172DC" w:rsidRPr="00E95C96" w:rsidRDefault="000A2396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9E616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July 31,</w:t>
            </w:r>
            <w:r w:rsidR="000F54DA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2019</w:t>
            </w:r>
            <w:r w:rsidR="00494F8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onference call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9940AC" w:rsidRPr="00051A93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eastAsia="en-CA"/>
              </w:rPr>
              <w:t>Present were: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14:paraId="35E056F0" w14:textId="711133B6" w:rsidR="009940AC" w:rsidRDefault="006F799F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Craig McKee, </w:t>
            </w:r>
            <w:r w:rsidR="009940AC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Teleconference co-facilitator</w:t>
            </w: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Truth and Shadows</w:t>
            </w:r>
          </w:p>
          <w:p w14:paraId="3BF9BBDD" w14:textId="102781E6" w:rsidR="009E6160" w:rsidRPr="00E95C96" w:rsidRDefault="009E6160" w:rsidP="009940A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Hendricks, Teleconference secretary</w:t>
            </w:r>
          </w:p>
          <w:p w14:paraId="51FE3657" w14:textId="5C2F9D62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14:paraId="2077953A" w14:textId="77777777" w:rsidR="00EB4283" w:rsidRPr="00E95C96" w:rsidRDefault="00321A3E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Anti-imperialist activist</w:t>
            </w:r>
          </w:p>
          <w:p w14:paraId="26A4A1F2" w14:textId="77777777" w:rsidR="00B172DC" w:rsidRPr="00E95C96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Peter Michael Ketcham, formerly of NIST</w:t>
            </w:r>
          </w:p>
          <w:p w14:paraId="14E58C85" w14:textId="77777777" w:rsidR="006B7B8E" w:rsidRPr="00E95C96" w:rsidRDefault="006B7B8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Nita Renfrew</w:t>
            </w:r>
            <w:r w:rsidR="00DA3674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New York 9/11 Truth</w:t>
            </w:r>
          </w:p>
          <w:p w14:paraId="454C885B" w14:textId="77777777" w:rsidR="00321A3E" w:rsidRPr="00E95C96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14:paraId="45FF82D8" w14:textId="7E3E837C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Cheri Aspen, </w:t>
            </w:r>
            <w:r w:rsidR="00424E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San Diego 9/11 Truth</w:t>
            </w:r>
          </w:p>
          <w:p w14:paraId="7F6516D8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Hufferd</w:t>
            </w:r>
            <w:proofErr w:type="spellEnd"/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Grassroots</w:t>
            </w:r>
          </w:p>
          <w:p w14:paraId="642A6237" w14:textId="77777777" w:rsidR="00665086" w:rsidRPr="00E95C96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82BC3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Truth Outreach</w:t>
            </w:r>
          </w:p>
          <w:p w14:paraId="33A277DA" w14:textId="3160D694" w:rsidR="000F54DA" w:rsidRPr="00E95C96" w:rsidRDefault="000F54DA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Barton Bruce</w:t>
            </w:r>
            <w:r w:rsidR="00667B56"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Boston 9/11 Truth</w:t>
            </w:r>
          </w:p>
          <w:p w14:paraId="1C8B5018" w14:textId="0FE97D78" w:rsidR="005C5E71" w:rsidRPr="00E95C96" w:rsidRDefault="005C5E71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Bill Wilt</w:t>
            </w:r>
            <w:r w:rsidR="000C22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congressional candidate</w:t>
            </w:r>
          </w:p>
          <w:p w14:paraId="72040B59" w14:textId="6632F9AE" w:rsidR="00667B56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Gordon Bastia</w:t>
            </w:r>
            <w:r w:rsidR="00424E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n</w:t>
            </w:r>
          </w:p>
          <w:p w14:paraId="3A8E553B" w14:textId="4BC9986D" w:rsidR="00424E52" w:rsidRPr="000C2238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Christopher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Bollyn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Solving 9-11</w:t>
            </w:r>
          </w:p>
          <w:p w14:paraId="5F03E37F" w14:textId="021C12D6" w:rsidR="00424E52" w:rsidRDefault="00424E5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Karl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Golovin</w:t>
            </w:r>
            <w:proofErr w:type="spellEnd"/>
          </w:p>
          <w:p w14:paraId="0A0B59C9" w14:textId="6BECBCD3" w:rsidR="00424E52" w:rsidRPr="000C2238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Barrie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Zwic</w:t>
            </w:r>
            <w:r w:rsidR="00424E5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Towers of Deception</w:t>
            </w:r>
          </w:p>
          <w:p w14:paraId="63F7F472" w14:textId="4775BD6B" w:rsidR="00424E52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Cook</w:t>
            </w:r>
          </w:p>
          <w:p w14:paraId="3DDAEE01" w14:textId="4C061870" w:rsidR="00424E52" w:rsidRDefault="00424E5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Alison Maynard</w:t>
            </w:r>
            <w:r w:rsidR="000C22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provided legal assistance to Sandy Hook activists</w:t>
            </w:r>
          </w:p>
          <w:p w14:paraId="77DDAFD7" w14:textId="0EAFCCA9" w:rsidR="000C2238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Bonnie Faulkner, Guns and Butter</w:t>
            </w:r>
          </w:p>
          <w:p w14:paraId="38925834" w14:textId="784B3282" w:rsidR="00424E52" w:rsidRDefault="00424E5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Richard Gage, Architects </w:t>
            </w:r>
            <w:r w:rsidR="000C22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&amp;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Engineers</w:t>
            </w:r>
            <w:r w:rsidR="000C223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for 9/11 Truth</w:t>
            </w:r>
          </w:p>
          <w:p w14:paraId="31816E49" w14:textId="77E40E5C" w:rsidR="000C2238" w:rsidRDefault="000C2238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Ted Walter, Architects &amp; Engineers for 9/11 Truth</w:t>
            </w:r>
          </w:p>
          <w:p w14:paraId="303803CE" w14:textId="09A5FB4E" w:rsidR="00B25CF9" w:rsidRDefault="00B25CF9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Fern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Tishman</w:t>
            </w:r>
          </w:p>
          <w:p w14:paraId="337935EE" w14:textId="1FFCC456" w:rsidR="00424E52" w:rsidRDefault="00424E52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14:paraId="216EEFD6" w14:textId="787421B7" w:rsidR="005029FF" w:rsidRPr="00E95C96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7C6D3E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</w:t>
            </w:r>
            <w:r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inutes of the </w:t>
            </w:r>
            <w:r w:rsidR="00424E5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June 26, 2019</w:t>
            </w:r>
            <w:r w:rsidR="00EF13E5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conference call were</w:t>
            </w:r>
            <w:r w:rsidR="00701C7E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APPROVED</w:t>
            </w:r>
            <w:r w:rsidR="00AE0FE4" w:rsidRPr="00E95C96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14:paraId="37F3996B" w14:textId="77777777" w:rsidR="00614659" w:rsidRPr="00E95C96" w:rsidRDefault="00614659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14:paraId="1F5223D9" w14:textId="3AC1F9D1" w:rsidR="00032A45" w:rsidRPr="00E95C96" w:rsidRDefault="00694A5F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Cover</w:t>
            </w:r>
            <w:r w:rsidR="00852350">
              <w:rPr>
                <w:b/>
                <w:color w:val="000000" w:themeColor="text1"/>
              </w:rPr>
              <w:t>-</w:t>
            </w:r>
            <w:r w:rsidR="000C2238">
              <w:rPr>
                <w:b/>
                <w:color w:val="000000" w:themeColor="text1"/>
              </w:rPr>
              <w:t>up worse than t</w:t>
            </w:r>
            <w:r>
              <w:rPr>
                <w:b/>
                <w:color w:val="000000" w:themeColor="text1"/>
              </w:rPr>
              <w:t xml:space="preserve">he </w:t>
            </w:r>
            <w:r w:rsidR="000C2238">
              <w:rPr>
                <w:b/>
                <w:color w:val="000000" w:themeColor="text1"/>
              </w:rPr>
              <w:t>c</w:t>
            </w:r>
            <w:r>
              <w:rPr>
                <w:b/>
                <w:color w:val="000000" w:themeColor="text1"/>
              </w:rPr>
              <w:t>rime</w:t>
            </w:r>
          </w:p>
          <w:p w14:paraId="79A5F9F7" w14:textId="3EEA2811" w:rsidR="008B445D" w:rsidRDefault="00694A5F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Christopher </w:t>
            </w:r>
            <w:proofErr w:type="spellStart"/>
            <w:r>
              <w:rPr>
                <w:color w:val="000000" w:themeColor="text1"/>
              </w:rPr>
              <w:t>Bollyn</w:t>
            </w:r>
            <w:proofErr w:type="spellEnd"/>
            <w:r w:rsidR="00DA4D6A">
              <w:rPr>
                <w:color w:val="000000" w:themeColor="text1"/>
              </w:rPr>
              <w:t xml:space="preserve"> </w:t>
            </w:r>
            <w:r w:rsidR="00852350">
              <w:rPr>
                <w:color w:val="000000" w:themeColor="text1"/>
              </w:rPr>
              <w:t xml:space="preserve">stated “The cover-up of 9/11 is worse than the crime itself, </w:t>
            </w:r>
            <w:r w:rsidR="008B445D">
              <w:rPr>
                <w:color w:val="000000" w:themeColor="text1"/>
              </w:rPr>
              <w:t xml:space="preserve">because </w:t>
            </w:r>
            <w:r w:rsidR="00852350">
              <w:rPr>
                <w:color w:val="000000" w:themeColor="text1"/>
              </w:rPr>
              <w:t>it indicates that the same people who carried out 9</w:t>
            </w:r>
            <w:r w:rsidR="000C2238">
              <w:rPr>
                <w:color w:val="000000" w:themeColor="text1"/>
              </w:rPr>
              <w:t xml:space="preserve">/11 crimes are still in power. </w:t>
            </w:r>
            <w:r w:rsidR="00852350">
              <w:rPr>
                <w:color w:val="000000" w:themeColor="text1"/>
              </w:rPr>
              <w:t>The political candidates are told,</w:t>
            </w:r>
            <w:r w:rsidR="00F47AB9">
              <w:rPr>
                <w:color w:val="000000" w:themeColor="text1"/>
              </w:rPr>
              <w:t xml:space="preserve"> ‘You will not talk about 9/11 t</w:t>
            </w:r>
            <w:r w:rsidR="00852350">
              <w:rPr>
                <w:color w:val="000000" w:themeColor="text1"/>
              </w:rPr>
              <w:t>ruth’….an</w:t>
            </w:r>
            <w:r w:rsidR="000C2238">
              <w:rPr>
                <w:color w:val="000000" w:themeColor="text1"/>
              </w:rPr>
              <w:t xml:space="preserve">d this order has gone through. </w:t>
            </w:r>
            <w:r w:rsidR="00852350">
              <w:rPr>
                <w:color w:val="000000" w:themeColor="text1"/>
              </w:rPr>
              <w:t>Although it</w:t>
            </w:r>
            <w:r w:rsidR="008B445D">
              <w:rPr>
                <w:color w:val="000000" w:themeColor="text1"/>
              </w:rPr>
              <w:t xml:space="preserve">’s terrible, it gives us an </w:t>
            </w:r>
            <w:r w:rsidR="008B445D">
              <w:rPr>
                <w:color w:val="000000" w:themeColor="text1"/>
              </w:rPr>
              <w:lastRenderedPageBreak/>
              <w:t>opportunity to learn who the culprits ar</w:t>
            </w:r>
            <w:r w:rsidR="000C2238">
              <w:rPr>
                <w:color w:val="000000" w:themeColor="text1"/>
              </w:rPr>
              <w:t xml:space="preserve">e. </w:t>
            </w:r>
            <w:r w:rsidR="008B445D">
              <w:rPr>
                <w:color w:val="000000" w:themeColor="text1"/>
              </w:rPr>
              <w:t xml:space="preserve">You cannot apply the cover-up without exposing yourself.  </w:t>
            </w:r>
            <w:r w:rsidR="000C2238">
              <w:rPr>
                <w:color w:val="000000" w:themeColor="text1"/>
              </w:rPr>
              <w:t>There must be some people in c</w:t>
            </w:r>
            <w:r w:rsidR="008B445D">
              <w:rPr>
                <w:color w:val="000000" w:themeColor="text1"/>
              </w:rPr>
              <w:t>ongress who know in their hearts that 9/11 is a lie, but somebody has told them, ‘You won’t talk about that if you want to remain in power, or if you want to stay alive.’”</w:t>
            </w:r>
          </w:p>
          <w:p w14:paraId="3C41DB0C" w14:textId="2B37E819" w:rsidR="00B1085F" w:rsidRDefault="008B445D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Christopher has completed his fourth book on 9/11, a compilation of </w:t>
            </w:r>
            <w:r w:rsidR="005F54AA">
              <w:rPr>
                <w:color w:val="000000" w:themeColor="text1"/>
              </w:rPr>
              <w:t xml:space="preserve">his </w:t>
            </w:r>
            <w:r>
              <w:rPr>
                <w:color w:val="000000" w:themeColor="text1"/>
              </w:rPr>
              <w:t>articles</w:t>
            </w:r>
            <w:r w:rsidR="005F54AA">
              <w:rPr>
                <w:color w:val="000000" w:themeColor="text1"/>
              </w:rPr>
              <w:t xml:space="preserve"> published since 2012, and he will r</w:t>
            </w:r>
            <w:r w:rsidR="000C2238">
              <w:rPr>
                <w:color w:val="000000" w:themeColor="text1"/>
              </w:rPr>
              <w:t xml:space="preserve">elease this on September 11th. </w:t>
            </w:r>
            <w:r w:rsidR="005F54AA">
              <w:rPr>
                <w:color w:val="000000" w:themeColor="text1"/>
              </w:rPr>
              <w:t>It can be purchased on his website</w:t>
            </w:r>
            <w:r w:rsidR="00F47AB9">
              <w:rPr>
                <w:color w:val="000000" w:themeColor="text1"/>
              </w:rPr>
              <w:t>:</w:t>
            </w:r>
            <w:r w:rsidR="005F54AA">
              <w:rPr>
                <w:color w:val="000000" w:themeColor="text1"/>
              </w:rPr>
              <w:t xml:space="preserve"> </w:t>
            </w:r>
            <w:hyperlink r:id="rId7" w:history="1">
              <w:r w:rsidR="00B1085F" w:rsidRPr="0072688F">
                <w:rPr>
                  <w:rStyle w:val="Hyperlink"/>
                </w:rPr>
                <w:t>www.bollyn.com</w:t>
              </w:r>
            </w:hyperlink>
            <w:r w:rsidR="00F47AB9">
              <w:rPr>
                <w:rStyle w:val="Hyperlink"/>
              </w:rPr>
              <w:t>.</w:t>
            </w:r>
          </w:p>
          <w:p w14:paraId="6F5A2DCA" w14:textId="649D0882" w:rsidR="002967D3" w:rsidRPr="00E95C96" w:rsidRDefault="000C2238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Heartening n</w:t>
            </w:r>
            <w:r w:rsidR="00694A5F">
              <w:rPr>
                <w:b/>
                <w:color w:val="000000" w:themeColor="text1"/>
              </w:rPr>
              <w:t xml:space="preserve">ews </w:t>
            </w:r>
            <w:r>
              <w:rPr>
                <w:b/>
                <w:color w:val="000000" w:themeColor="text1"/>
              </w:rPr>
              <w:t>f</w:t>
            </w:r>
            <w:r w:rsidR="00694A5F">
              <w:rPr>
                <w:b/>
                <w:color w:val="000000" w:themeColor="text1"/>
              </w:rPr>
              <w:t>rom</w:t>
            </w:r>
            <w:r w:rsidR="00372F3D">
              <w:rPr>
                <w:b/>
                <w:color w:val="000000" w:themeColor="text1"/>
              </w:rPr>
              <w:t xml:space="preserve"> Nassau County,</w:t>
            </w:r>
            <w:r w:rsidR="00694A5F">
              <w:rPr>
                <w:b/>
                <w:color w:val="000000" w:themeColor="text1"/>
              </w:rPr>
              <w:t xml:space="preserve"> </w:t>
            </w:r>
            <w:r w:rsidR="00DA4D6A">
              <w:rPr>
                <w:b/>
                <w:color w:val="000000" w:themeColor="text1"/>
              </w:rPr>
              <w:t>New York</w:t>
            </w:r>
            <w:r w:rsidR="005F54AA">
              <w:rPr>
                <w:b/>
                <w:color w:val="000000" w:themeColor="text1"/>
              </w:rPr>
              <w:t xml:space="preserve"> </w:t>
            </w:r>
          </w:p>
          <w:p w14:paraId="69A99F53" w14:textId="77777777" w:rsidR="00051A93" w:rsidRDefault="00694A5F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Ted Walter</w:t>
            </w:r>
            <w:r w:rsidR="001A5031">
              <w:rPr>
                <w:color w:val="000000" w:themeColor="text1"/>
              </w:rPr>
              <w:t xml:space="preserve">, </w:t>
            </w:r>
            <w:r w:rsidR="00B47671">
              <w:rPr>
                <w:color w:val="000000" w:themeColor="text1"/>
              </w:rPr>
              <w:t>d</w:t>
            </w:r>
            <w:r w:rsidR="001A5031">
              <w:rPr>
                <w:color w:val="000000" w:themeColor="text1"/>
              </w:rPr>
              <w:t xml:space="preserve">irector of </w:t>
            </w:r>
            <w:r w:rsidR="00B47671">
              <w:rPr>
                <w:color w:val="000000" w:themeColor="text1"/>
              </w:rPr>
              <w:t>s</w:t>
            </w:r>
            <w:r w:rsidR="001A5031">
              <w:rPr>
                <w:color w:val="000000" w:themeColor="text1"/>
              </w:rPr>
              <w:t xml:space="preserve">trategy for Architects </w:t>
            </w:r>
            <w:r w:rsidR="00B47671">
              <w:rPr>
                <w:color w:val="000000" w:themeColor="text1"/>
              </w:rPr>
              <w:t>&amp;</w:t>
            </w:r>
            <w:r w:rsidR="001A5031">
              <w:rPr>
                <w:color w:val="000000" w:themeColor="text1"/>
              </w:rPr>
              <w:t xml:space="preserve"> Engineers For 9/11 Truth, reported on the </w:t>
            </w:r>
            <w:r w:rsidR="00051A93">
              <w:rPr>
                <w:color w:val="000000" w:themeColor="text1"/>
              </w:rPr>
              <w:t>r</w:t>
            </w:r>
            <w:r w:rsidR="00BB565A">
              <w:rPr>
                <w:color w:val="000000" w:themeColor="text1"/>
              </w:rPr>
              <w:t xml:space="preserve">esolution  passed by </w:t>
            </w:r>
            <w:r w:rsidR="00051A93">
              <w:rPr>
                <w:color w:val="000000" w:themeColor="text1"/>
              </w:rPr>
              <w:t xml:space="preserve">the </w:t>
            </w:r>
            <w:r w:rsidR="00BB565A">
              <w:rPr>
                <w:color w:val="000000" w:themeColor="text1"/>
              </w:rPr>
              <w:t xml:space="preserve">Franklin Square and Munson Fire District </w:t>
            </w:r>
            <w:r w:rsidR="00051A93">
              <w:rPr>
                <w:color w:val="000000" w:themeColor="text1"/>
              </w:rPr>
              <w:t xml:space="preserve">demanding a new investigation into 9/11 and stating that the three World Trade Center towers were definitely brought down by explosives. </w:t>
            </w:r>
          </w:p>
          <w:p w14:paraId="04C26299" w14:textId="77777777" w:rsidR="00051A93" w:rsidRDefault="00372F3D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“The Commissioners recognize that a significant percentage of the community already knows there are problems with the official story, and is supportive of an in</w:t>
            </w:r>
            <w:r w:rsidR="007F69CD">
              <w:rPr>
                <w:color w:val="000000" w:themeColor="text1"/>
              </w:rPr>
              <w:t xml:space="preserve">vestigation. </w:t>
            </w:r>
            <w:r>
              <w:rPr>
                <w:color w:val="000000" w:themeColor="text1"/>
              </w:rPr>
              <w:t xml:space="preserve">Perhaps the environment is really ripe or </w:t>
            </w:r>
            <w:proofErr w:type="gramStart"/>
            <w:r>
              <w:rPr>
                <w:color w:val="000000" w:themeColor="text1"/>
              </w:rPr>
              <w:t>prime,</w:t>
            </w:r>
            <w:proofErr w:type="gramEnd"/>
            <w:r>
              <w:rPr>
                <w:color w:val="000000" w:themeColor="text1"/>
              </w:rPr>
              <w:t xml:space="preserve"> maybe many districts will have similar resolutions if they get a critical mass of people supporting the cause.”</w:t>
            </w:r>
            <w:r w:rsidR="00A043B6">
              <w:rPr>
                <w:color w:val="000000" w:themeColor="text1"/>
              </w:rPr>
              <w:t xml:space="preserve">  </w:t>
            </w:r>
          </w:p>
          <w:p w14:paraId="6498C89D" w14:textId="2A1B78F0" w:rsidR="002967D3" w:rsidRDefault="00A043B6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051A93">
              <w:rPr>
                <w:color w:val="000000" w:themeColor="text1"/>
              </w:rPr>
              <w:t>ome of the first r</w:t>
            </w:r>
            <w:r>
              <w:rPr>
                <w:color w:val="000000" w:themeColor="text1"/>
              </w:rPr>
              <w:t>es</w:t>
            </w:r>
            <w:r w:rsidR="00051A93">
              <w:rPr>
                <w:color w:val="000000" w:themeColor="text1"/>
              </w:rPr>
              <w:t>ponders might be joining with A</w:t>
            </w:r>
            <w:r>
              <w:rPr>
                <w:color w:val="000000" w:themeColor="text1"/>
              </w:rPr>
              <w:t xml:space="preserve">E staff </w:t>
            </w:r>
            <w:r w:rsidR="00051A93">
              <w:rPr>
                <w:color w:val="000000" w:themeColor="text1"/>
              </w:rPr>
              <w:t>in meetings with members of Congress on Sept. 11.</w:t>
            </w:r>
            <w:r>
              <w:rPr>
                <w:color w:val="000000" w:themeColor="text1"/>
              </w:rPr>
              <w:t xml:space="preserve"> </w:t>
            </w:r>
            <w:r w:rsidR="00372F3D">
              <w:rPr>
                <w:color w:val="000000" w:themeColor="text1"/>
              </w:rPr>
              <w:t>Ted’s article is online:</w:t>
            </w:r>
          </w:p>
          <w:p w14:paraId="17D8F73C" w14:textId="12CA03F2" w:rsidR="00B1085F" w:rsidRDefault="00726AF5" w:rsidP="00C651CC">
            <w:pPr>
              <w:rPr>
                <w:color w:val="000000" w:themeColor="text1"/>
              </w:rPr>
            </w:pPr>
            <w:hyperlink r:id="rId8" w:history="1">
              <w:r w:rsidR="00317E20" w:rsidRPr="005733A4">
                <w:rPr>
                  <w:rStyle w:val="Hyperlink"/>
                </w:rPr>
                <w:t>https://www.ae911truth.org/news/540-new-york-area-fire-commissioners-make-history-call-for-new-9-11-investigation</w:t>
              </w:r>
            </w:hyperlink>
          </w:p>
          <w:p w14:paraId="2D35F408" w14:textId="798F7A7D" w:rsidR="00C651CC" w:rsidRPr="00E95C96" w:rsidRDefault="00F47AB9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Iron C</w:t>
            </w:r>
            <w:r w:rsidR="00694A5F">
              <w:rPr>
                <w:b/>
                <w:color w:val="000000" w:themeColor="text1"/>
              </w:rPr>
              <w:t xml:space="preserve">urtain </w:t>
            </w:r>
            <w:r w:rsidR="000C2238">
              <w:rPr>
                <w:b/>
                <w:color w:val="000000" w:themeColor="text1"/>
              </w:rPr>
              <w:t>o</w:t>
            </w:r>
            <w:r w:rsidR="00694A5F">
              <w:rPr>
                <w:b/>
                <w:color w:val="000000" w:themeColor="text1"/>
              </w:rPr>
              <w:t>ver America</w:t>
            </w:r>
          </w:p>
          <w:p w14:paraId="21E4C7AE" w14:textId="25C61EEB" w:rsidR="00560C86" w:rsidRDefault="00560C86" w:rsidP="00560C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Karl </w:t>
            </w:r>
            <w:proofErr w:type="spellStart"/>
            <w:r>
              <w:rPr>
                <w:bCs/>
                <w:color w:val="000000" w:themeColor="text1"/>
              </w:rPr>
              <w:t>Golovin</w:t>
            </w:r>
            <w:proofErr w:type="spellEnd"/>
            <w:r>
              <w:rPr>
                <w:bCs/>
                <w:color w:val="000000" w:themeColor="text1"/>
              </w:rPr>
              <w:t xml:space="preserve"> presented on John </w:t>
            </w:r>
            <w:proofErr w:type="spellStart"/>
            <w:r>
              <w:rPr>
                <w:bCs/>
                <w:color w:val="000000" w:themeColor="text1"/>
              </w:rPr>
              <w:t>Beaty’s</w:t>
            </w:r>
            <w:proofErr w:type="spellEnd"/>
            <w:r>
              <w:rPr>
                <w:bCs/>
                <w:color w:val="000000" w:themeColor="text1"/>
              </w:rPr>
              <w:t xml:space="preserve"> book </w:t>
            </w:r>
            <w:r w:rsidRPr="00C2307D">
              <w:rPr>
                <w:bCs/>
                <w:i/>
                <w:color w:val="000000" w:themeColor="text1"/>
              </w:rPr>
              <w:t>The Iron Curtain Over America</w:t>
            </w:r>
            <w:r>
              <w:rPr>
                <w:bCs/>
                <w:color w:val="000000" w:themeColor="text1"/>
              </w:rPr>
              <w:t>—about the influence of Talmudic Zionism on world affairs—and on a 1961 speech by Benjamin Freedman</w:t>
            </w:r>
            <w:r w:rsidR="00B47671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transcript attached below</w:t>
            </w:r>
            <w:r w:rsidR="00B47671">
              <w:rPr>
                <w:bCs/>
                <w:color w:val="000000" w:themeColor="text1"/>
              </w:rPr>
              <w:t>)</w:t>
            </w:r>
            <w:r>
              <w:rPr>
                <w:bCs/>
                <w:color w:val="000000" w:themeColor="text1"/>
              </w:rPr>
              <w:t xml:space="preserve">. The following link is a review of </w:t>
            </w:r>
            <w:proofErr w:type="spellStart"/>
            <w:r>
              <w:rPr>
                <w:bCs/>
                <w:color w:val="000000" w:themeColor="text1"/>
              </w:rPr>
              <w:t>Beaty’s</w:t>
            </w:r>
            <w:proofErr w:type="spellEnd"/>
            <w:r>
              <w:rPr>
                <w:bCs/>
                <w:color w:val="000000" w:themeColor="text1"/>
              </w:rPr>
              <w:t xml:space="preserve"> book:</w:t>
            </w:r>
          </w:p>
          <w:p w14:paraId="60CD2A30" w14:textId="77777777" w:rsidR="00560C86" w:rsidRDefault="00726AF5" w:rsidP="00560C86">
            <w:pPr>
              <w:rPr>
                <w:bCs/>
                <w:color w:val="000000" w:themeColor="text1"/>
              </w:rPr>
            </w:pPr>
            <w:hyperlink r:id="rId9" w:history="1">
              <w:r w:rsidR="00560C86" w:rsidRPr="002C6C4A">
                <w:rPr>
                  <w:rStyle w:val="Hyperlink"/>
                  <w:bCs/>
                </w:rPr>
                <w:t>http://www.unz.com/book/john_beaty__the-iron-curtain-over-america/</w:t>
              </w:r>
            </w:hyperlink>
          </w:p>
          <w:p w14:paraId="39D85452" w14:textId="249BE4E9" w:rsidR="00560C86" w:rsidRPr="00E95C96" w:rsidRDefault="00560C86" w:rsidP="00560C8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Karl also told about his attendance on July 27 at a SNAP Conference (Survivors Network of Those Abused by Priests) during which he questioned some conservative Jewish attendees about the Talmudic law, and this encounter resulted in Karl being e</w:t>
            </w:r>
            <w:r w:rsidR="004167DD">
              <w:rPr>
                <w:bCs/>
                <w:color w:val="000000" w:themeColor="text1"/>
              </w:rPr>
              <w:t xml:space="preserve">scorted out of the conference. </w:t>
            </w:r>
            <w:r>
              <w:rPr>
                <w:bCs/>
                <w:color w:val="000000" w:themeColor="text1"/>
              </w:rPr>
              <w:t xml:space="preserve">He wrote a letter to the organizers of the event about his removal, and his letter is attached below. </w:t>
            </w:r>
          </w:p>
          <w:p w14:paraId="6CF3EC6D" w14:textId="50834A25" w:rsidR="007F69CD" w:rsidRDefault="00726AF5" w:rsidP="00C651CC">
            <w:pPr>
              <w:rPr>
                <w:bCs/>
                <w:color w:val="000000" w:themeColor="text1"/>
              </w:rPr>
            </w:pPr>
            <w:hyperlink r:id="rId10" w:history="1">
              <w:r w:rsidR="007F69CD" w:rsidRPr="001B2202">
                <w:rPr>
                  <w:rStyle w:val="Hyperlink"/>
                  <w:bCs/>
                </w:rPr>
                <w:t>http://truthandshadows.com/wp-content/uploads/2019/08/benjamin-h-freedman-speech-transcript.pdf</w:t>
              </w:r>
            </w:hyperlink>
          </w:p>
          <w:p w14:paraId="35B3BB13" w14:textId="6F3B41A3" w:rsidR="007F69CD" w:rsidRDefault="00726AF5" w:rsidP="00C651CC">
            <w:pPr>
              <w:rPr>
                <w:bCs/>
                <w:color w:val="000000" w:themeColor="text1"/>
              </w:rPr>
            </w:pPr>
            <w:hyperlink r:id="rId11" w:history="1">
              <w:r w:rsidR="007F69CD" w:rsidRPr="001B2202">
                <w:rPr>
                  <w:rStyle w:val="Hyperlink"/>
                  <w:bCs/>
                </w:rPr>
                <w:t>http://truthandshadows.com/wp-content/uploads/2019/08/2019-7-27-Letter-to-2019-SNAP-Network-Conference-Attendees.pdf</w:t>
              </w:r>
            </w:hyperlink>
          </w:p>
          <w:p w14:paraId="21347A73" w14:textId="77777777" w:rsidR="00D1232F" w:rsidRPr="00E95C96" w:rsidRDefault="005076C5" w:rsidP="00D1232F">
            <w:pPr>
              <w:rPr>
                <w:b/>
                <w:color w:val="000000" w:themeColor="text1"/>
              </w:rPr>
            </w:pPr>
            <w:r w:rsidRPr="00E95C96">
              <w:rPr>
                <w:b/>
                <w:color w:val="000000" w:themeColor="text1"/>
              </w:rPr>
              <w:t>A</w:t>
            </w:r>
            <w:r w:rsidR="00D1232F" w:rsidRPr="00E95C96">
              <w:rPr>
                <w:b/>
                <w:color w:val="000000" w:themeColor="text1"/>
              </w:rPr>
              <w:t>nnouncements</w:t>
            </w:r>
          </w:p>
          <w:p w14:paraId="666316EC" w14:textId="5BEA2377" w:rsidR="00925FC7" w:rsidRDefault="008552C9" w:rsidP="00D1232F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</w:t>
            </w:r>
            <w:proofErr w:type="spellStart"/>
            <w:r>
              <w:rPr>
                <w:color w:val="000000" w:themeColor="text1"/>
              </w:rPr>
              <w:t>Rolde</w:t>
            </w:r>
            <w:proofErr w:type="spellEnd"/>
            <w:r>
              <w:rPr>
                <w:color w:val="000000" w:themeColor="text1"/>
              </w:rPr>
              <w:t xml:space="preserve"> announced his candidacy for the Green Party’s nomination for U.S. Presiden</w:t>
            </w:r>
            <w:r w:rsidR="00DA4D6A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.</w:t>
            </w:r>
          </w:p>
          <w:p w14:paraId="6F05C924" w14:textId="5DCCBA40" w:rsidR="008552C9" w:rsidRDefault="008552C9" w:rsidP="008552C9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He will be speaking about his decision on this teleconference soon.</w:t>
            </w:r>
          </w:p>
          <w:p w14:paraId="41BC7809" w14:textId="1A873875" w:rsidR="008552C9" w:rsidRDefault="008552C9" w:rsidP="008552C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Honeg</w:t>
            </w:r>
            <w:r w:rsidR="00A067CF">
              <w:rPr>
                <w:color w:val="000000" w:themeColor="text1"/>
              </w:rPr>
              <w:t>ger provided an update on 9/11 a</w:t>
            </w:r>
            <w:r>
              <w:rPr>
                <w:color w:val="000000" w:themeColor="text1"/>
              </w:rPr>
              <w:t>nniversary event plans:</w:t>
            </w:r>
          </w:p>
          <w:p w14:paraId="4C2D9019" w14:textId="1A52F9AB" w:rsidR="00F33643" w:rsidRDefault="00A067CF" w:rsidP="00BA3319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9/7/19 </w:t>
            </w:r>
            <w:r w:rsidR="00F33643" w:rsidRPr="00317E20">
              <w:rPr>
                <w:b/>
                <w:bCs/>
                <w:color w:val="000000" w:themeColor="text1"/>
              </w:rPr>
              <w:t>New York City</w:t>
            </w:r>
            <w:r w:rsidR="00317E20">
              <w:rPr>
                <w:color w:val="000000" w:themeColor="text1"/>
              </w:rPr>
              <w:t xml:space="preserve"> </w:t>
            </w:r>
            <w:r w:rsidR="00F33643">
              <w:rPr>
                <w:color w:val="000000" w:themeColor="text1"/>
              </w:rPr>
              <w:t>(6 to 10</w:t>
            </w:r>
            <w:r>
              <w:rPr>
                <w:color w:val="000000" w:themeColor="text1"/>
              </w:rPr>
              <w:t xml:space="preserve"> </w:t>
            </w:r>
            <w:r w:rsidR="00F33643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.</w:t>
            </w:r>
            <w:r w:rsidR="00F3364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.</w:t>
            </w:r>
            <w:r w:rsidR="00F33643">
              <w:rPr>
                <w:color w:val="000000" w:themeColor="text1"/>
              </w:rPr>
              <w:t>) The Lawyers’ Committee</w:t>
            </w:r>
            <w:r w:rsidR="001A5031">
              <w:rPr>
                <w:color w:val="000000" w:themeColor="text1"/>
              </w:rPr>
              <w:t xml:space="preserve"> for 9/11 Inquiry</w:t>
            </w:r>
            <w:r w:rsidR="00F33643">
              <w:rPr>
                <w:color w:val="000000" w:themeColor="text1"/>
              </w:rPr>
              <w:t xml:space="preserve"> will have an event at the Community Church of New York, located at 40 E. 35</w:t>
            </w:r>
            <w:r w:rsidR="00F33643" w:rsidRPr="00F33643">
              <w:rPr>
                <w:color w:val="000000" w:themeColor="text1"/>
                <w:vertAlign w:val="superscript"/>
              </w:rPr>
              <w:t>th</w:t>
            </w:r>
            <w:r w:rsidR="00F33643">
              <w:rPr>
                <w:color w:val="000000" w:themeColor="text1"/>
              </w:rPr>
              <w:t xml:space="preserve"> Street, between P</w:t>
            </w:r>
            <w:r w:rsidR="00704E4C">
              <w:rPr>
                <w:color w:val="000000" w:themeColor="text1"/>
              </w:rPr>
              <w:t xml:space="preserve">ark Avenue and Madison Avenue. David </w:t>
            </w:r>
            <w:proofErr w:type="spellStart"/>
            <w:r w:rsidR="00704E4C">
              <w:rPr>
                <w:color w:val="000000" w:themeColor="text1"/>
              </w:rPr>
              <w:t>Meiswinkle</w:t>
            </w:r>
            <w:proofErr w:type="spellEnd"/>
            <w:r w:rsidR="00704E4C">
              <w:rPr>
                <w:color w:val="000000" w:themeColor="text1"/>
              </w:rPr>
              <w:t xml:space="preserve">, </w:t>
            </w:r>
            <w:r w:rsidR="00F33643">
              <w:rPr>
                <w:color w:val="000000" w:themeColor="text1"/>
              </w:rPr>
              <w:t>Richard Gage</w:t>
            </w:r>
            <w:r w:rsidR="00704E4C">
              <w:rPr>
                <w:color w:val="000000" w:themeColor="text1"/>
              </w:rPr>
              <w:t>,</w:t>
            </w:r>
            <w:r w:rsidR="00F33643">
              <w:rPr>
                <w:color w:val="000000" w:themeColor="text1"/>
              </w:rPr>
              <w:t xml:space="preserve"> and Bill </w:t>
            </w:r>
            <w:proofErr w:type="spellStart"/>
            <w:r w:rsidR="00F33643">
              <w:rPr>
                <w:color w:val="000000" w:themeColor="text1"/>
              </w:rPr>
              <w:t>Binney</w:t>
            </w:r>
            <w:proofErr w:type="spellEnd"/>
            <w:r w:rsidR="00F33643">
              <w:rPr>
                <w:color w:val="000000" w:themeColor="text1"/>
              </w:rPr>
              <w:t xml:space="preserve"> will be the speakers.</w:t>
            </w:r>
          </w:p>
          <w:p w14:paraId="5CBD54BD" w14:textId="5386A297" w:rsidR="00F33643" w:rsidRDefault="00A067CF" w:rsidP="00BA3319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9/11/19 </w:t>
            </w:r>
            <w:r w:rsidR="00F33643" w:rsidRPr="00317E20">
              <w:rPr>
                <w:b/>
                <w:bCs/>
                <w:color w:val="000000" w:themeColor="text1"/>
              </w:rPr>
              <w:t>Washington D</w:t>
            </w:r>
            <w:r w:rsidR="00704E4C">
              <w:rPr>
                <w:b/>
                <w:bCs/>
                <w:color w:val="000000" w:themeColor="text1"/>
              </w:rPr>
              <w:t>.</w:t>
            </w:r>
            <w:r w:rsidR="00F33643" w:rsidRPr="00317E20">
              <w:rPr>
                <w:b/>
                <w:bCs/>
                <w:color w:val="000000" w:themeColor="text1"/>
              </w:rPr>
              <w:t>C</w:t>
            </w:r>
            <w:r w:rsidR="00704E4C">
              <w:rPr>
                <w:b/>
                <w:bCs/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F33643">
              <w:rPr>
                <w:color w:val="000000" w:themeColor="text1"/>
              </w:rPr>
              <w:t xml:space="preserve">Architects </w:t>
            </w:r>
            <w:r w:rsidR="00704E4C">
              <w:rPr>
                <w:color w:val="000000" w:themeColor="text1"/>
              </w:rPr>
              <w:t>&amp;</w:t>
            </w:r>
            <w:r w:rsidR="00F33643">
              <w:rPr>
                <w:color w:val="000000" w:themeColor="text1"/>
              </w:rPr>
              <w:t xml:space="preserve"> Engineers</w:t>
            </w:r>
            <w:r w:rsidR="00F47AB9">
              <w:rPr>
                <w:color w:val="000000" w:themeColor="text1"/>
              </w:rPr>
              <w:t xml:space="preserve"> f</w:t>
            </w:r>
            <w:r w:rsidR="001A5031">
              <w:rPr>
                <w:color w:val="000000" w:themeColor="text1"/>
              </w:rPr>
              <w:t>or 9/11 Truth</w:t>
            </w:r>
            <w:r w:rsidR="00F33643">
              <w:rPr>
                <w:color w:val="000000" w:themeColor="text1"/>
              </w:rPr>
              <w:t xml:space="preserve"> will hold a press conference.</w:t>
            </w:r>
          </w:p>
          <w:p w14:paraId="7E5976F4" w14:textId="2EF39FB3" w:rsidR="00F33643" w:rsidRDefault="00A067CF" w:rsidP="00BA3319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9/11/19 </w:t>
            </w:r>
            <w:r w:rsidR="00F33643" w:rsidRPr="00317E20">
              <w:rPr>
                <w:b/>
                <w:bCs/>
                <w:color w:val="000000" w:themeColor="text1"/>
              </w:rPr>
              <w:t xml:space="preserve">Oakland, CA </w:t>
            </w:r>
            <w:r w:rsidR="00F33643">
              <w:rPr>
                <w:color w:val="000000" w:themeColor="text1"/>
              </w:rPr>
              <w:t xml:space="preserve">Mick Harrison will be speaking at </w:t>
            </w:r>
            <w:r w:rsidR="00317E20">
              <w:rPr>
                <w:color w:val="000000" w:themeColor="text1"/>
              </w:rPr>
              <w:t>the 9/11 Film Festival in the Grand Lake Theater.</w:t>
            </w:r>
          </w:p>
          <w:p w14:paraId="39D68782" w14:textId="5175EF05" w:rsidR="00F47AB9" w:rsidRDefault="00A067CF" w:rsidP="00BA3319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9/11/19 </w:t>
            </w:r>
            <w:r w:rsidR="00317E20" w:rsidRPr="00317E20">
              <w:rPr>
                <w:b/>
                <w:bCs/>
                <w:color w:val="000000" w:themeColor="text1"/>
              </w:rPr>
              <w:t>Zurich, Switzerland</w:t>
            </w:r>
            <w:r>
              <w:rPr>
                <w:b/>
                <w:bCs/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All day t</w:t>
            </w:r>
            <w:r w:rsidR="00317E20">
              <w:rPr>
                <w:color w:val="000000" w:themeColor="text1"/>
              </w:rPr>
              <w:t xml:space="preserve">ruth </w:t>
            </w:r>
            <w:r>
              <w:rPr>
                <w:color w:val="000000" w:themeColor="text1"/>
              </w:rPr>
              <w:t>e</w:t>
            </w:r>
            <w:r w:rsidR="00051A93">
              <w:rPr>
                <w:color w:val="000000" w:themeColor="text1"/>
              </w:rPr>
              <w:t xml:space="preserve">vent. </w:t>
            </w:r>
            <w:hyperlink r:id="rId12" w:history="1">
              <w:r w:rsidR="00F47AB9" w:rsidRPr="00DF27E3">
                <w:rPr>
                  <w:rStyle w:val="Hyperlink"/>
                </w:rPr>
                <w:t>http://truthandshadows.com/wp-content/uploads/2019/08/Flyer-FINAL-PDF.pdf</w:t>
              </w:r>
            </w:hyperlink>
            <w:r w:rsidR="00F47AB9">
              <w:rPr>
                <w:color w:val="000000" w:themeColor="text1"/>
              </w:rPr>
              <w:t xml:space="preserve"> Here is the website, which includes details about the plans to live stream the event: </w:t>
            </w:r>
            <w:hyperlink r:id="rId13" w:history="1">
              <w:r w:rsidR="00F47AB9" w:rsidRPr="00DF27E3">
                <w:rPr>
                  <w:rStyle w:val="Hyperlink"/>
                </w:rPr>
                <w:t>www.11september.eu/911perspectives</w:t>
              </w:r>
            </w:hyperlink>
            <w:r w:rsidR="00F47AB9">
              <w:rPr>
                <w:color w:val="000000" w:themeColor="text1"/>
              </w:rPr>
              <w:t xml:space="preserve"> </w:t>
            </w:r>
          </w:p>
          <w:p w14:paraId="792EBFDB" w14:textId="55B039C3" w:rsidR="00DA4D6A" w:rsidRDefault="00A067CF" w:rsidP="00DA4D6A">
            <w:pPr>
              <w:pStyle w:val="ListParagrap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9/15/19 </w:t>
            </w:r>
            <w:r w:rsidR="00317E20" w:rsidRPr="00317E20">
              <w:rPr>
                <w:b/>
                <w:bCs/>
                <w:color w:val="000000" w:themeColor="text1"/>
              </w:rPr>
              <w:t>The Hague, Netherlands</w:t>
            </w:r>
            <w:r>
              <w:rPr>
                <w:b/>
                <w:bCs/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Europe 9/11 t</w:t>
            </w:r>
            <w:r w:rsidR="00317E20">
              <w:rPr>
                <w:color w:val="000000" w:themeColor="text1"/>
              </w:rPr>
              <w:t xml:space="preserve">ruth </w:t>
            </w:r>
            <w:r>
              <w:rPr>
                <w:color w:val="000000" w:themeColor="text1"/>
              </w:rPr>
              <w:t>e</w:t>
            </w:r>
            <w:r w:rsidR="00317E20">
              <w:rPr>
                <w:color w:val="000000" w:themeColor="text1"/>
              </w:rPr>
              <w:t xml:space="preserve">vent. </w:t>
            </w:r>
          </w:p>
          <w:p w14:paraId="27A0DC44" w14:textId="12FFC6C8" w:rsidR="008F0F7F" w:rsidRPr="00E95C96" w:rsidRDefault="00E95C96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The c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all began at 8 p.m. EST and adjourned at 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>10:07 p.m.,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EST/5 p.m. to </w:t>
            </w:r>
            <w:r w:rsidR="00A067CF">
              <w:rPr>
                <w:rFonts w:eastAsia="Times New Roman" w:cs="Arial"/>
                <w:color w:val="000000" w:themeColor="text1"/>
                <w:lang w:eastAsia="en-CA"/>
              </w:rPr>
              <w:t>7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>:07 p.m.</w:t>
            </w:r>
            <w:r w:rsidR="00494F8C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PST</w:t>
            </w:r>
            <w:r w:rsidR="006D2A74" w:rsidRPr="00E95C96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14:paraId="612EF57E" w14:textId="508C5333" w:rsidR="00494F8C" w:rsidRPr="00E95C96" w:rsidRDefault="00494F8C" w:rsidP="00F47AB9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 xml:space="preserve"> July</w:t>
            </w:r>
            <w:r w:rsidR="00397808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7F69CD">
              <w:rPr>
                <w:rFonts w:eastAsia="Times New Roman" w:cs="Arial"/>
                <w:color w:val="000000" w:themeColor="text1"/>
                <w:lang w:eastAsia="en-CA"/>
              </w:rPr>
              <w:t xml:space="preserve">call can be heard here: </w:t>
            </w:r>
            <w:hyperlink r:id="rId14" w:history="1">
              <w:r w:rsidR="00EE43EA">
                <w:rPr>
                  <w:rStyle w:val="Hyperlink"/>
                </w:rPr>
                <w:t>http://truthandshadows.com/wp-content/uploads/2019/08/073119.mp3</w:t>
              </w:r>
            </w:hyperlink>
            <w:r w:rsidR="00F47AB9">
              <w:t xml:space="preserve">. </w:t>
            </w:r>
            <w:hyperlink r:id="rId15" w:tgtFrame="_blank" w:history="1"/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E95C96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,</w:t>
            </w:r>
            <w:r w:rsidR="00925FC7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>August</w:t>
            </w:r>
            <w:r w:rsidR="00A067CF">
              <w:rPr>
                <w:rFonts w:eastAsia="Times New Roman" w:cs="Arial"/>
                <w:color w:val="000000" w:themeColor="text1"/>
                <w:lang w:eastAsia="en-CA"/>
              </w:rPr>
              <w:t xml:space="preserve"> 2</w:t>
            </w:r>
            <w:r w:rsidR="00DA4D6A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="007F339F" w:rsidRPr="00E95C96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740D7D" w:rsidRPr="00E95C96">
              <w:rPr>
                <w:rFonts w:eastAsia="Times New Roman" w:cs="Arial"/>
                <w:color w:val="000000" w:themeColor="text1"/>
                <w:lang w:eastAsia="en-CA"/>
              </w:rPr>
              <w:t>9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 w:rsidRPr="00E95C96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6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 w:rsidRPr="00E95C96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 w:rsidRPr="00E95C96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E95C96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7" w:history="1">
              <w:r w:rsidR="00E55368" w:rsidRPr="00E95C96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 w:rsidRPr="00E95C96">
              <w:rPr>
                <w:rFonts w:eastAsia="Times New Roman" w:cs="Arial"/>
                <w:color w:val="000000" w:themeColor="text1"/>
                <w:lang w:eastAsia="en-CA"/>
              </w:rPr>
              <w:t>), a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 w:rsidRPr="00E95C96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 xml:space="preserve"> email </w:t>
            </w:r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Ann Hendricks (</w:t>
            </w:r>
            <w:hyperlink r:id="rId18" w:history="1">
              <w:r w:rsidR="009940AC" w:rsidRPr="00E95C96">
                <w:rPr>
                  <w:rStyle w:val="Hyperlink"/>
                  <w:rFonts w:eastAsia="Times New Roman" w:cs="Arial"/>
                  <w:lang w:eastAsia="en-CA"/>
                </w:rPr>
                <w:t>hendricks_ann@yahoo.com</w:t>
              </w:r>
            </w:hyperlink>
            <w:r w:rsidR="009940AC" w:rsidRPr="00E95C96">
              <w:rPr>
                <w:rFonts w:eastAsia="Times New Roman" w:cs="Arial"/>
                <w:color w:val="000000" w:themeColor="text1"/>
                <w:lang w:eastAsia="en-CA"/>
              </w:rPr>
              <w:t>)</w:t>
            </w:r>
            <w:r w:rsidR="00B7188A" w:rsidRPr="00E95C96"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</w:tc>
      </w:tr>
    </w:tbl>
    <w:p w14:paraId="2E10E037" w14:textId="792F5AFF" w:rsidR="00317E20" w:rsidRPr="00212DD0" w:rsidRDefault="00317E20" w:rsidP="00A06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317E2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5942"/>
    <w:multiLevelType w:val="hybridMultilevel"/>
    <w:tmpl w:val="1B32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06ACF"/>
    <w:rsid w:val="00014AA6"/>
    <w:rsid w:val="00016BEA"/>
    <w:rsid w:val="00020982"/>
    <w:rsid w:val="00020C87"/>
    <w:rsid w:val="000210AD"/>
    <w:rsid w:val="00021151"/>
    <w:rsid w:val="00032A45"/>
    <w:rsid w:val="00044BE9"/>
    <w:rsid w:val="000465F9"/>
    <w:rsid w:val="00046E09"/>
    <w:rsid w:val="00051A93"/>
    <w:rsid w:val="0005407A"/>
    <w:rsid w:val="000557E3"/>
    <w:rsid w:val="00057363"/>
    <w:rsid w:val="00063275"/>
    <w:rsid w:val="00082AAE"/>
    <w:rsid w:val="00083FC0"/>
    <w:rsid w:val="00085E54"/>
    <w:rsid w:val="00090675"/>
    <w:rsid w:val="00090C4D"/>
    <w:rsid w:val="000973CB"/>
    <w:rsid w:val="000A2396"/>
    <w:rsid w:val="000A2E0A"/>
    <w:rsid w:val="000B2FDA"/>
    <w:rsid w:val="000B3EE3"/>
    <w:rsid w:val="000B57CE"/>
    <w:rsid w:val="000C2238"/>
    <w:rsid w:val="000C2BA3"/>
    <w:rsid w:val="000C2CAC"/>
    <w:rsid w:val="000C5019"/>
    <w:rsid w:val="000C58C0"/>
    <w:rsid w:val="000D2A71"/>
    <w:rsid w:val="000D65E7"/>
    <w:rsid w:val="000E14E0"/>
    <w:rsid w:val="000E1B8E"/>
    <w:rsid w:val="000E3252"/>
    <w:rsid w:val="000E4F4F"/>
    <w:rsid w:val="000F1E18"/>
    <w:rsid w:val="000F51B0"/>
    <w:rsid w:val="000F54DA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63B0A"/>
    <w:rsid w:val="00165960"/>
    <w:rsid w:val="00173945"/>
    <w:rsid w:val="00174756"/>
    <w:rsid w:val="001757BC"/>
    <w:rsid w:val="0017707E"/>
    <w:rsid w:val="001854C3"/>
    <w:rsid w:val="00190C00"/>
    <w:rsid w:val="00191F3C"/>
    <w:rsid w:val="0019456C"/>
    <w:rsid w:val="0019596A"/>
    <w:rsid w:val="00197688"/>
    <w:rsid w:val="001A256F"/>
    <w:rsid w:val="001A5031"/>
    <w:rsid w:val="001A5597"/>
    <w:rsid w:val="001A6467"/>
    <w:rsid w:val="001B0BB9"/>
    <w:rsid w:val="001C5685"/>
    <w:rsid w:val="001D019F"/>
    <w:rsid w:val="001D01EE"/>
    <w:rsid w:val="001D36CA"/>
    <w:rsid w:val="001D3B3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25B11"/>
    <w:rsid w:val="00231A05"/>
    <w:rsid w:val="00232766"/>
    <w:rsid w:val="00234AC6"/>
    <w:rsid w:val="00237566"/>
    <w:rsid w:val="00237D8C"/>
    <w:rsid w:val="002413D5"/>
    <w:rsid w:val="00242092"/>
    <w:rsid w:val="0024352F"/>
    <w:rsid w:val="002436E2"/>
    <w:rsid w:val="00243DEC"/>
    <w:rsid w:val="00243E4A"/>
    <w:rsid w:val="002450D5"/>
    <w:rsid w:val="00246BFC"/>
    <w:rsid w:val="002526F3"/>
    <w:rsid w:val="002554F3"/>
    <w:rsid w:val="00267ED2"/>
    <w:rsid w:val="00271619"/>
    <w:rsid w:val="00273FEE"/>
    <w:rsid w:val="00274F8F"/>
    <w:rsid w:val="00275F4F"/>
    <w:rsid w:val="00277568"/>
    <w:rsid w:val="002967D3"/>
    <w:rsid w:val="002A08A5"/>
    <w:rsid w:val="002A219A"/>
    <w:rsid w:val="002A538D"/>
    <w:rsid w:val="002B0EB0"/>
    <w:rsid w:val="002B13A3"/>
    <w:rsid w:val="002B6C43"/>
    <w:rsid w:val="002D24D4"/>
    <w:rsid w:val="002E43DD"/>
    <w:rsid w:val="002E7AD7"/>
    <w:rsid w:val="002F0966"/>
    <w:rsid w:val="002F17E4"/>
    <w:rsid w:val="002F1E50"/>
    <w:rsid w:val="002F234F"/>
    <w:rsid w:val="002F2CE0"/>
    <w:rsid w:val="002F4827"/>
    <w:rsid w:val="00301EDA"/>
    <w:rsid w:val="003063CF"/>
    <w:rsid w:val="00311470"/>
    <w:rsid w:val="003146FA"/>
    <w:rsid w:val="00317E20"/>
    <w:rsid w:val="0032099F"/>
    <w:rsid w:val="00321A3E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277B"/>
    <w:rsid w:val="00355D9F"/>
    <w:rsid w:val="003610B2"/>
    <w:rsid w:val="00362019"/>
    <w:rsid w:val="0036601B"/>
    <w:rsid w:val="00370557"/>
    <w:rsid w:val="003716AD"/>
    <w:rsid w:val="00372EA0"/>
    <w:rsid w:val="00372F3D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5E4C"/>
    <w:rsid w:val="003A7DA7"/>
    <w:rsid w:val="003B42C8"/>
    <w:rsid w:val="003E0797"/>
    <w:rsid w:val="003E19F5"/>
    <w:rsid w:val="003E4B90"/>
    <w:rsid w:val="003F0990"/>
    <w:rsid w:val="003F1D64"/>
    <w:rsid w:val="003F2AE1"/>
    <w:rsid w:val="003F2F01"/>
    <w:rsid w:val="003F6A00"/>
    <w:rsid w:val="00400486"/>
    <w:rsid w:val="004028F9"/>
    <w:rsid w:val="0041248F"/>
    <w:rsid w:val="004167DD"/>
    <w:rsid w:val="004214C8"/>
    <w:rsid w:val="00424E52"/>
    <w:rsid w:val="004408AE"/>
    <w:rsid w:val="004430A3"/>
    <w:rsid w:val="00444529"/>
    <w:rsid w:val="00445801"/>
    <w:rsid w:val="00450E73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4CAA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6826"/>
    <w:rsid w:val="0053786C"/>
    <w:rsid w:val="00540018"/>
    <w:rsid w:val="00542C25"/>
    <w:rsid w:val="00555A4D"/>
    <w:rsid w:val="00556CAE"/>
    <w:rsid w:val="0055799D"/>
    <w:rsid w:val="00560C86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C5E71"/>
    <w:rsid w:val="005D1972"/>
    <w:rsid w:val="005D54F4"/>
    <w:rsid w:val="005E5A1D"/>
    <w:rsid w:val="005F1070"/>
    <w:rsid w:val="005F45D9"/>
    <w:rsid w:val="005F4C34"/>
    <w:rsid w:val="005F54AA"/>
    <w:rsid w:val="005F7E87"/>
    <w:rsid w:val="006056D4"/>
    <w:rsid w:val="0060776A"/>
    <w:rsid w:val="00614505"/>
    <w:rsid w:val="00614659"/>
    <w:rsid w:val="00615029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67B56"/>
    <w:rsid w:val="00672093"/>
    <w:rsid w:val="0067644A"/>
    <w:rsid w:val="00676E5E"/>
    <w:rsid w:val="00681474"/>
    <w:rsid w:val="00681ED8"/>
    <w:rsid w:val="006828FB"/>
    <w:rsid w:val="006829E5"/>
    <w:rsid w:val="00684BA5"/>
    <w:rsid w:val="00694708"/>
    <w:rsid w:val="00694A5F"/>
    <w:rsid w:val="0069725E"/>
    <w:rsid w:val="006A00F7"/>
    <w:rsid w:val="006B5E71"/>
    <w:rsid w:val="006B66E5"/>
    <w:rsid w:val="006B6CC6"/>
    <w:rsid w:val="006B7B8E"/>
    <w:rsid w:val="006C0600"/>
    <w:rsid w:val="006C148A"/>
    <w:rsid w:val="006C18A1"/>
    <w:rsid w:val="006C321C"/>
    <w:rsid w:val="006C43AF"/>
    <w:rsid w:val="006C6873"/>
    <w:rsid w:val="006D1881"/>
    <w:rsid w:val="006D2A74"/>
    <w:rsid w:val="006D598C"/>
    <w:rsid w:val="006D5E5B"/>
    <w:rsid w:val="006D7FC2"/>
    <w:rsid w:val="006E1953"/>
    <w:rsid w:val="006E2743"/>
    <w:rsid w:val="006E29AF"/>
    <w:rsid w:val="006E5DC2"/>
    <w:rsid w:val="006E6E24"/>
    <w:rsid w:val="006F4ADF"/>
    <w:rsid w:val="006F63EF"/>
    <w:rsid w:val="006F63F8"/>
    <w:rsid w:val="006F7710"/>
    <w:rsid w:val="006F799F"/>
    <w:rsid w:val="00701C7E"/>
    <w:rsid w:val="007023B8"/>
    <w:rsid w:val="007047CA"/>
    <w:rsid w:val="00704E4C"/>
    <w:rsid w:val="0070683F"/>
    <w:rsid w:val="00710F13"/>
    <w:rsid w:val="00711ABC"/>
    <w:rsid w:val="00720FA1"/>
    <w:rsid w:val="0072347A"/>
    <w:rsid w:val="007263A2"/>
    <w:rsid w:val="00726AF5"/>
    <w:rsid w:val="00740D7D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97418"/>
    <w:rsid w:val="007A4E51"/>
    <w:rsid w:val="007B1C28"/>
    <w:rsid w:val="007B362B"/>
    <w:rsid w:val="007B7F13"/>
    <w:rsid w:val="007C315D"/>
    <w:rsid w:val="007C6D3E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69CD"/>
    <w:rsid w:val="007F7363"/>
    <w:rsid w:val="007F7F47"/>
    <w:rsid w:val="0080136F"/>
    <w:rsid w:val="0081420D"/>
    <w:rsid w:val="00815D98"/>
    <w:rsid w:val="00820353"/>
    <w:rsid w:val="00834D00"/>
    <w:rsid w:val="00835543"/>
    <w:rsid w:val="00836351"/>
    <w:rsid w:val="0084000B"/>
    <w:rsid w:val="00842135"/>
    <w:rsid w:val="0084693D"/>
    <w:rsid w:val="008472C7"/>
    <w:rsid w:val="008505E2"/>
    <w:rsid w:val="00852179"/>
    <w:rsid w:val="00852350"/>
    <w:rsid w:val="008552C9"/>
    <w:rsid w:val="00856225"/>
    <w:rsid w:val="00861D64"/>
    <w:rsid w:val="00863F8A"/>
    <w:rsid w:val="008672CA"/>
    <w:rsid w:val="00871FF9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0335"/>
    <w:rsid w:val="008B435D"/>
    <w:rsid w:val="008B445D"/>
    <w:rsid w:val="008D0955"/>
    <w:rsid w:val="008E72F2"/>
    <w:rsid w:val="008F0F7F"/>
    <w:rsid w:val="008F1ABF"/>
    <w:rsid w:val="008F4BB8"/>
    <w:rsid w:val="00907FF8"/>
    <w:rsid w:val="00921615"/>
    <w:rsid w:val="00923966"/>
    <w:rsid w:val="0092516D"/>
    <w:rsid w:val="00925FC7"/>
    <w:rsid w:val="0092622B"/>
    <w:rsid w:val="00927355"/>
    <w:rsid w:val="00930379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4EB3"/>
    <w:rsid w:val="00986A8C"/>
    <w:rsid w:val="00986B2B"/>
    <w:rsid w:val="009907A8"/>
    <w:rsid w:val="009940AC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E6160"/>
    <w:rsid w:val="009F48DC"/>
    <w:rsid w:val="009F6D4F"/>
    <w:rsid w:val="009F7E4D"/>
    <w:rsid w:val="00A043B6"/>
    <w:rsid w:val="00A04F9B"/>
    <w:rsid w:val="00A067CF"/>
    <w:rsid w:val="00A13481"/>
    <w:rsid w:val="00A15495"/>
    <w:rsid w:val="00A20DD8"/>
    <w:rsid w:val="00A2742F"/>
    <w:rsid w:val="00A359C4"/>
    <w:rsid w:val="00A467EC"/>
    <w:rsid w:val="00A56EB0"/>
    <w:rsid w:val="00A56FB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35C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B74BA"/>
    <w:rsid w:val="00AC3B7D"/>
    <w:rsid w:val="00AC446D"/>
    <w:rsid w:val="00AC4569"/>
    <w:rsid w:val="00AD13C4"/>
    <w:rsid w:val="00AD5760"/>
    <w:rsid w:val="00AD7B68"/>
    <w:rsid w:val="00AE0FE4"/>
    <w:rsid w:val="00AE10C8"/>
    <w:rsid w:val="00AF2366"/>
    <w:rsid w:val="00AF5F45"/>
    <w:rsid w:val="00AF6ECD"/>
    <w:rsid w:val="00B00C8D"/>
    <w:rsid w:val="00B036D7"/>
    <w:rsid w:val="00B0377A"/>
    <w:rsid w:val="00B1085F"/>
    <w:rsid w:val="00B130EC"/>
    <w:rsid w:val="00B172DC"/>
    <w:rsid w:val="00B20992"/>
    <w:rsid w:val="00B23319"/>
    <w:rsid w:val="00B24AAB"/>
    <w:rsid w:val="00B25CF9"/>
    <w:rsid w:val="00B27411"/>
    <w:rsid w:val="00B34052"/>
    <w:rsid w:val="00B34CFD"/>
    <w:rsid w:val="00B35A82"/>
    <w:rsid w:val="00B369B6"/>
    <w:rsid w:val="00B41125"/>
    <w:rsid w:val="00B41733"/>
    <w:rsid w:val="00B42C3C"/>
    <w:rsid w:val="00B45DD3"/>
    <w:rsid w:val="00B474D5"/>
    <w:rsid w:val="00B47671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7DA1"/>
    <w:rsid w:val="00BA1318"/>
    <w:rsid w:val="00BA3319"/>
    <w:rsid w:val="00BA759E"/>
    <w:rsid w:val="00BB0298"/>
    <w:rsid w:val="00BB4420"/>
    <w:rsid w:val="00BB565A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BF69E1"/>
    <w:rsid w:val="00C01B88"/>
    <w:rsid w:val="00C048C4"/>
    <w:rsid w:val="00C12BCB"/>
    <w:rsid w:val="00C15FA8"/>
    <w:rsid w:val="00C2309D"/>
    <w:rsid w:val="00C408B1"/>
    <w:rsid w:val="00C41E49"/>
    <w:rsid w:val="00C44B16"/>
    <w:rsid w:val="00C46122"/>
    <w:rsid w:val="00C46AEF"/>
    <w:rsid w:val="00C50E64"/>
    <w:rsid w:val="00C575BF"/>
    <w:rsid w:val="00C615EC"/>
    <w:rsid w:val="00C651CC"/>
    <w:rsid w:val="00C66F67"/>
    <w:rsid w:val="00C67619"/>
    <w:rsid w:val="00C67AE4"/>
    <w:rsid w:val="00C7255C"/>
    <w:rsid w:val="00C76A60"/>
    <w:rsid w:val="00C82756"/>
    <w:rsid w:val="00C861F3"/>
    <w:rsid w:val="00C943B5"/>
    <w:rsid w:val="00C94491"/>
    <w:rsid w:val="00CA0285"/>
    <w:rsid w:val="00CA0B9C"/>
    <w:rsid w:val="00CB0A7E"/>
    <w:rsid w:val="00CB735F"/>
    <w:rsid w:val="00CD00DB"/>
    <w:rsid w:val="00CD511D"/>
    <w:rsid w:val="00CE023F"/>
    <w:rsid w:val="00CE2D39"/>
    <w:rsid w:val="00CE65F4"/>
    <w:rsid w:val="00CE7C71"/>
    <w:rsid w:val="00CF3B51"/>
    <w:rsid w:val="00D03CDB"/>
    <w:rsid w:val="00D051F8"/>
    <w:rsid w:val="00D05AD0"/>
    <w:rsid w:val="00D05C58"/>
    <w:rsid w:val="00D1232F"/>
    <w:rsid w:val="00D1400A"/>
    <w:rsid w:val="00D15E1A"/>
    <w:rsid w:val="00D17683"/>
    <w:rsid w:val="00D2259E"/>
    <w:rsid w:val="00D2452F"/>
    <w:rsid w:val="00D25AE7"/>
    <w:rsid w:val="00D26D37"/>
    <w:rsid w:val="00D33DD0"/>
    <w:rsid w:val="00D3654C"/>
    <w:rsid w:val="00D36E64"/>
    <w:rsid w:val="00D373BE"/>
    <w:rsid w:val="00D40A49"/>
    <w:rsid w:val="00D4410A"/>
    <w:rsid w:val="00D4754B"/>
    <w:rsid w:val="00D47748"/>
    <w:rsid w:val="00D47890"/>
    <w:rsid w:val="00D51604"/>
    <w:rsid w:val="00D51963"/>
    <w:rsid w:val="00D57260"/>
    <w:rsid w:val="00D62129"/>
    <w:rsid w:val="00D643CB"/>
    <w:rsid w:val="00D70536"/>
    <w:rsid w:val="00D75B59"/>
    <w:rsid w:val="00D83A43"/>
    <w:rsid w:val="00D85CF0"/>
    <w:rsid w:val="00DA3674"/>
    <w:rsid w:val="00DA38DA"/>
    <w:rsid w:val="00DA4D6A"/>
    <w:rsid w:val="00DA7961"/>
    <w:rsid w:val="00DB2F68"/>
    <w:rsid w:val="00DB3E37"/>
    <w:rsid w:val="00DD103B"/>
    <w:rsid w:val="00DE078E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64F3"/>
    <w:rsid w:val="00E72B18"/>
    <w:rsid w:val="00E74C2C"/>
    <w:rsid w:val="00E75431"/>
    <w:rsid w:val="00E757D8"/>
    <w:rsid w:val="00E86B91"/>
    <w:rsid w:val="00E87360"/>
    <w:rsid w:val="00E87DD9"/>
    <w:rsid w:val="00E91B64"/>
    <w:rsid w:val="00E925E4"/>
    <w:rsid w:val="00E93E68"/>
    <w:rsid w:val="00E95C96"/>
    <w:rsid w:val="00EA2AB2"/>
    <w:rsid w:val="00EA6E5F"/>
    <w:rsid w:val="00EB2146"/>
    <w:rsid w:val="00EB2B2A"/>
    <w:rsid w:val="00EB4283"/>
    <w:rsid w:val="00EB71D8"/>
    <w:rsid w:val="00EC111B"/>
    <w:rsid w:val="00EC223F"/>
    <w:rsid w:val="00EC5336"/>
    <w:rsid w:val="00EC57FD"/>
    <w:rsid w:val="00EC7C50"/>
    <w:rsid w:val="00ED6E69"/>
    <w:rsid w:val="00EE43EA"/>
    <w:rsid w:val="00EE5357"/>
    <w:rsid w:val="00EF13E5"/>
    <w:rsid w:val="00F04E5E"/>
    <w:rsid w:val="00F12DE5"/>
    <w:rsid w:val="00F149E8"/>
    <w:rsid w:val="00F14B8F"/>
    <w:rsid w:val="00F20130"/>
    <w:rsid w:val="00F30E33"/>
    <w:rsid w:val="00F31176"/>
    <w:rsid w:val="00F33643"/>
    <w:rsid w:val="00F3368D"/>
    <w:rsid w:val="00F33F54"/>
    <w:rsid w:val="00F41229"/>
    <w:rsid w:val="00F43D04"/>
    <w:rsid w:val="00F450F4"/>
    <w:rsid w:val="00F463C5"/>
    <w:rsid w:val="00F46B04"/>
    <w:rsid w:val="00F47AB9"/>
    <w:rsid w:val="00F47E4C"/>
    <w:rsid w:val="00F50A65"/>
    <w:rsid w:val="00F513EF"/>
    <w:rsid w:val="00F55C59"/>
    <w:rsid w:val="00F56EB3"/>
    <w:rsid w:val="00F5706A"/>
    <w:rsid w:val="00F644FD"/>
    <w:rsid w:val="00F64C17"/>
    <w:rsid w:val="00F65297"/>
    <w:rsid w:val="00F668BF"/>
    <w:rsid w:val="00F713F6"/>
    <w:rsid w:val="00F76577"/>
    <w:rsid w:val="00F82BC3"/>
    <w:rsid w:val="00F84A03"/>
    <w:rsid w:val="00F91A2E"/>
    <w:rsid w:val="00F936FA"/>
    <w:rsid w:val="00F93B54"/>
    <w:rsid w:val="00F954D8"/>
    <w:rsid w:val="00FA277F"/>
    <w:rsid w:val="00FA62F3"/>
    <w:rsid w:val="00FB0E33"/>
    <w:rsid w:val="00FC6249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911truth.org/news/540-new-york-area-fire-commissioners-make-history-call-for-new-9-11-investigation" TargetMode="External"/><Relationship Id="rId13" Type="http://schemas.openxmlformats.org/officeDocument/2006/relationships/hyperlink" Target="http://www.11september.eu/911perspectives" TargetMode="External"/><Relationship Id="rId18" Type="http://schemas.openxmlformats.org/officeDocument/2006/relationships/hyperlink" Target="mailto:hendricks_an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llyn.com" TargetMode="External"/><Relationship Id="rId12" Type="http://schemas.openxmlformats.org/officeDocument/2006/relationships/hyperlink" Target="http://truthandshadows.com/wp-content/uploads/2019/08/Flyer-FINAL-PDF.pdf" TargetMode="External"/><Relationship Id="rId17" Type="http://schemas.openxmlformats.org/officeDocument/2006/relationships/hyperlink" Target="mailto:craigmckee91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curt@ao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uthandshadows.com/wp-content/uploads/2019/08/2019-7-27-Letter-to-2019-SNAP-Network-Conference-Attende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uston911truth.net/audio/33016.mp3" TargetMode="External"/><Relationship Id="rId10" Type="http://schemas.openxmlformats.org/officeDocument/2006/relationships/hyperlink" Target="http://truthandshadows.com/wp-content/uploads/2019/08/benjamin-h-freedman-speech-transcript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z.com/book/john_beaty__the-iron-curtain-over-america/" TargetMode="External"/><Relationship Id="rId14" Type="http://schemas.openxmlformats.org/officeDocument/2006/relationships/hyperlink" Target="http://truthandshadows.com/wp-content/uploads/2019/08/07311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2BEB-D11A-4822-8346-D2D75B56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2</cp:revision>
  <dcterms:created xsi:type="dcterms:W3CDTF">2019-08-25T20:20:00Z</dcterms:created>
  <dcterms:modified xsi:type="dcterms:W3CDTF">2019-08-25T20:20:00Z</dcterms:modified>
</cp:coreProperties>
</file>